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56" w:rsidRDefault="00BF5AF7" w:rsidP="00BF5AF7">
      <w:pPr>
        <w:pStyle w:val="120"/>
        <w:keepNext/>
        <w:keepLines/>
        <w:shd w:val="clear" w:color="auto" w:fill="auto"/>
        <w:spacing w:after="0" w:line="240" w:lineRule="auto"/>
        <w:ind w:left="40"/>
        <w:contextualSpacing/>
      </w:pPr>
      <w:bookmarkStart w:id="0" w:name="bookmark0"/>
      <w:r>
        <w:rPr>
          <w:rStyle w:val="123pt"/>
          <w:b/>
          <w:bCs/>
        </w:rPr>
        <w:t>ПРОТОКОЛ</w:t>
      </w:r>
      <w:r>
        <w:t xml:space="preserve"> </w:t>
      </w:r>
      <w:r>
        <w:rPr>
          <w:rStyle w:val="123pt"/>
          <w:b/>
          <w:bCs/>
        </w:rPr>
        <w:t>№8</w:t>
      </w:r>
      <w:bookmarkEnd w:id="0"/>
    </w:p>
    <w:p w:rsidR="00D41556" w:rsidRDefault="00BF5AF7" w:rsidP="00BF5AF7">
      <w:pPr>
        <w:pStyle w:val="120"/>
        <w:keepNext/>
        <w:keepLines/>
        <w:shd w:val="clear" w:color="auto" w:fill="auto"/>
        <w:spacing w:after="0" w:line="240" w:lineRule="auto"/>
        <w:ind w:left="40"/>
        <w:contextualSpacing/>
      </w:pPr>
      <w:bookmarkStart w:id="1" w:name="bookmark1"/>
      <w:r>
        <w:t>засідання Громадської ради при райдержадміністрації</w:t>
      </w:r>
      <w:bookmarkEnd w:id="1"/>
    </w:p>
    <w:p w:rsidR="00BF5AF7" w:rsidRDefault="00BF5AF7" w:rsidP="00BF5AF7">
      <w:pPr>
        <w:pStyle w:val="40"/>
        <w:shd w:val="clear" w:color="auto" w:fill="auto"/>
        <w:spacing w:before="0" w:line="240" w:lineRule="auto"/>
        <w:ind w:left="5940"/>
        <w:contextualSpacing/>
      </w:pPr>
    </w:p>
    <w:p w:rsidR="00D41556" w:rsidRDefault="00BF5AF7" w:rsidP="00BF5AF7">
      <w:pPr>
        <w:pStyle w:val="40"/>
        <w:shd w:val="clear" w:color="auto" w:fill="auto"/>
        <w:spacing w:before="0" w:line="240" w:lineRule="auto"/>
        <w:ind w:left="5940"/>
        <w:contextualSpacing/>
      </w:pPr>
      <w:r>
        <w:t>11 липня 2018 року Мала зала райдержадміністрації Початок о 10:00</w:t>
      </w:r>
    </w:p>
    <w:p w:rsidR="00BF5AF7" w:rsidRDefault="00BF5AF7" w:rsidP="00BF5AF7">
      <w:pPr>
        <w:pStyle w:val="40"/>
        <w:shd w:val="clear" w:color="auto" w:fill="auto"/>
        <w:spacing w:before="0" w:line="240" w:lineRule="auto"/>
        <w:ind w:left="5940"/>
        <w:contextualSpacing/>
      </w:pPr>
    </w:p>
    <w:p w:rsidR="00D41556" w:rsidRPr="00BF5AF7" w:rsidRDefault="00BF5AF7" w:rsidP="00BF5AF7">
      <w:pPr>
        <w:pStyle w:val="30"/>
        <w:shd w:val="clear" w:color="auto" w:fill="auto"/>
        <w:spacing w:line="240" w:lineRule="auto"/>
        <w:ind w:firstLine="880"/>
        <w:contextualSpacing/>
        <w:rPr>
          <w:sz w:val="27"/>
          <w:szCs w:val="27"/>
        </w:rPr>
      </w:pPr>
      <w:r w:rsidRPr="00BF5AF7">
        <w:rPr>
          <w:sz w:val="27"/>
          <w:szCs w:val="27"/>
        </w:rPr>
        <w:t>Присутні: 13 членів Громадської ради (список додається), Малик В.</w:t>
      </w:r>
      <w:r w:rsidRPr="00BF5AF7">
        <w:rPr>
          <w:sz w:val="27"/>
          <w:szCs w:val="27"/>
        </w:rPr>
        <w:t>І. - голова районної ради, Єгорова Н.</w:t>
      </w:r>
      <w:r w:rsidRPr="00BF5AF7">
        <w:rPr>
          <w:sz w:val="27"/>
          <w:szCs w:val="27"/>
        </w:rPr>
        <w:t>В. - заступник голови</w:t>
      </w:r>
      <w:r w:rsidRPr="00BF5AF7">
        <w:rPr>
          <w:sz w:val="27"/>
          <w:szCs w:val="27"/>
        </w:rPr>
        <w:t xml:space="preserve"> районної ради, Опанасенко Л.І. - керуюча справами виконавчого апарату районної ради; депутати районної ради: Веремієнко О.В., Кошовий М.М., Кравченко Н.В., Татарченко Л.</w:t>
      </w:r>
      <w:r w:rsidRPr="00BF5AF7">
        <w:rPr>
          <w:sz w:val="27"/>
          <w:szCs w:val="27"/>
        </w:rPr>
        <w:t>О., Гапетченко В.Г.; Красноок П.</w:t>
      </w:r>
      <w:r w:rsidRPr="00BF5AF7">
        <w:rPr>
          <w:sz w:val="27"/>
          <w:szCs w:val="27"/>
        </w:rPr>
        <w:t>М. - голова ГО "Учасники АТО "Щит", Бойко Л.</w:t>
      </w:r>
      <w:r w:rsidRPr="00BF5AF7">
        <w:rPr>
          <w:sz w:val="27"/>
          <w:szCs w:val="27"/>
        </w:rPr>
        <w:t>Б. -</w:t>
      </w:r>
      <w:r w:rsidRPr="00BF5AF7">
        <w:rPr>
          <w:sz w:val="27"/>
          <w:szCs w:val="27"/>
        </w:rPr>
        <w:t xml:space="preserve"> голова відокремленого структурного підрозділу ГО "Єдина родина Чернігівщини", Бережний П.</w:t>
      </w:r>
      <w:r w:rsidRPr="00BF5AF7">
        <w:rPr>
          <w:sz w:val="27"/>
          <w:szCs w:val="27"/>
        </w:rPr>
        <w:t>Г. - архітектор м. Прилуки, Сімаков О.</w:t>
      </w:r>
      <w:r w:rsidRPr="00BF5AF7">
        <w:rPr>
          <w:sz w:val="27"/>
          <w:szCs w:val="27"/>
        </w:rPr>
        <w:t>С. - приватний підприємець, виконавець робіт.</w:t>
      </w:r>
    </w:p>
    <w:p w:rsidR="00BF5AF7" w:rsidRPr="00BF5AF7" w:rsidRDefault="00BF5AF7" w:rsidP="00BF5AF7">
      <w:pPr>
        <w:pStyle w:val="30"/>
        <w:shd w:val="clear" w:color="auto" w:fill="auto"/>
        <w:spacing w:line="240" w:lineRule="auto"/>
        <w:ind w:firstLine="88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30"/>
        <w:shd w:val="clear" w:color="auto" w:fill="auto"/>
        <w:spacing w:line="240" w:lineRule="auto"/>
        <w:ind w:firstLine="880"/>
        <w:contextualSpacing/>
        <w:rPr>
          <w:sz w:val="27"/>
          <w:szCs w:val="27"/>
        </w:rPr>
      </w:pPr>
      <w:r w:rsidRPr="00BF5AF7">
        <w:rPr>
          <w:sz w:val="27"/>
          <w:szCs w:val="27"/>
        </w:rPr>
        <w:t xml:space="preserve">Головуючий на засіданні: Добренький Сергій Васильович - голова Громадської ради </w:t>
      </w:r>
      <w:r w:rsidRPr="00BF5AF7">
        <w:rPr>
          <w:sz w:val="27"/>
          <w:szCs w:val="27"/>
        </w:rPr>
        <w:t>при райдержадміністрації</w:t>
      </w:r>
    </w:p>
    <w:p w:rsidR="00BF5AF7" w:rsidRPr="00BF5AF7" w:rsidRDefault="00BF5AF7" w:rsidP="00BF5AF7">
      <w:pPr>
        <w:pStyle w:val="30"/>
        <w:shd w:val="clear" w:color="auto" w:fill="auto"/>
        <w:spacing w:line="240" w:lineRule="auto"/>
        <w:ind w:firstLine="88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30"/>
        <w:shd w:val="clear" w:color="auto" w:fill="auto"/>
        <w:spacing w:line="240" w:lineRule="auto"/>
        <w:ind w:firstLine="880"/>
        <w:contextualSpacing/>
        <w:rPr>
          <w:sz w:val="27"/>
          <w:szCs w:val="27"/>
        </w:rPr>
      </w:pPr>
      <w:r w:rsidRPr="00BF5AF7">
        <w:rPr>
          <w:sz w:val="27"/>
          <w:szCs w:val="27"/>
        </w:rPr>
        <w:t>Секретар: Мирвода Тетяна Іванівна - секретар Громадської ради, начальник відділу інформаційної діяльності та комунікацій з громадськістю апарату райдержадміністрації</w:t>
      </w:r>
    </w:p>
    <w:p w:rsidR="00BF5AF7" w:rsidRPr="00BF5AF7" w:rsidRDefault="00BF5AF7" w:rsidP="00BF5AF7">
      <w:pPr>
        <w:pStyle w:val="120"/>
        <w:keepNext/>
        <w:keepLines/>
        <w:shd w:val="clear" w:color="auto" w:fill="auto"/>
        <w:spacing w:after="0" w:line="240" w:lineRule="auto"/>
        <w:ind w:left="3620"/>
        <w:contextualSpacing/>
        <w:jc w:val="left"/>
        <w:rPr>
          <w:rStyle w:val="123pt"/>
          <w:b/>
          <w:bCs/>
          <w:sz w:val="27"/>
          <w:szCs w:val="27"/>
        </w:rPr>
      </w:pPr>
      <w:bookmarkStart w:id="2" w:name="bookmark2"/>
    </w:p>
    <w:p w:rsidR="00D41556" w:rsidRPr="00BF5AF7" w:rsidRDefault="00BF5AF7" w:rsidP="00BF5AF7">
      <w:pPr>
        <w:pStyle w:val="120"/>
        <w:keepNext/>
        <w:keepLines/>
        <w:shd w:val="clear" w:color="auto" w:fill="auto"/>
        <w:spacing w:after="0" w:line="240" w:lineRule="auto"/>
        <w:contextualSpacing/>
        <w:rPr>
          <w:sz w:val="27"/>
          <w:szCs w:val="27"/>
        </w:rPr>
      </w:pPr>
      <w:r w:rsidRPr="00BF5AF7">
        <w:rPr>
          <w:rStyle w:val="123pt"/>
          <w:b/>
          <w:bCs/>
          <w:sz w:val="27"/>
          <w:szCs w:val="27"/>
        </w:rPr>
        <w:t>Порядок денний:</w:t>
      </w:r>
      <w:bookmarkEnd w:id="2"/>
    </w:p>
    <w:p w:rsidR="00D41556" w:rsidRPr="00BF5AF7" w:rsidRDefault="00BF5AF7" w:rsidP="00BF5AF7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197"/>
        </w:tabs>
        <w:spacing w:after="0" w:line="240" w:lineRule="auto"/>
        <w:ind w:firstLine="880"/>
        <w:contextualSpacing/>
        <w:jc w:val="both"/>
        <w:rPr>
          <w:sz w:val="27"/>
          <w:szCs w:val="27"/>
        </w:rPr>
      </w:pPr>
      <w:bookmarkStart w:id="3" w:name="bookmark3"/>
      <w:r w:rsidRPr="00BF5AF7">
        <w:rPr>
          <w:sz w:val="27"/>
          <w:szCs w:val="27"/>
        </w:rPr>
        <w:t>Про встановлення монументу загиблим учасникам бой</w:t>
      </w:r>
      <w:r w:rsidRPr="00BF5AF7">
        <w:rPr>
          <w:sz w:val="27"/>
          <w:szCs w:val="27"/>
        </w:rPr>
        <w:t>ових дій Прилуччини в зоні АТО.</w:t>
      </w:r>
      <w:bookmarkEnd w:id="3"/>
    </w:p>
    <w:p w:rsidR="00D41556" w:rsidRPr="00BF5AF7" w:rsidRDefault="00BF5AF7" w:rsidP="00BF5AF7">
      <w:pPr>
        <w:pStyle w:val="20"/>
        <w:shd w:val="clear" w:color="auto" w:fill="auto"/>
        <w:spacing w:after="0" w:line="240" w:lineRule="auto"/>
        <w:ind w:firstLine="880"/>
        <w:contextualSpacing/>
        <w:rPr>
          <w:sz w:val="27"/>
          <w:szCs w:val="27"/>
        </w:rPr>
      </w:pPr>
      <w:r w:rsidRPr="00BF5AF7">
        <w:rPr>
          <w:sz w:val="27"/>
          <w:szCs w:val="27"/>
        </w:rPr>
        <w:t>Інформує: Бережний Павло Григорович - архітектор м. Прилуки</w:t>
      </w:r>
    </w:p>
    <w:p w:rsidR="00D41556" w:rsidRPr="00BF5AF7" w:rsidRDefault="00BF5AF7" w:rsidP="00BF5AF7">
      <w:pPr>
        <w:pStyle w:val="12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firstLine="880"/>
        <w:contextualSpacing/>
        <w:jc w:val="both"/>
        <w:rPr>
          <w:sz w:val="27"/>
          <w:szCs w:val="27"/>
        </w:rPr>
      </w:pPr>
      <w:bookmarkStart w:id="4" w:name="bookmark4"/>
      <w:r w:rsidRPr="00BF5AF7">
        <w:rPr>
          <w:sz w:val="27"/>
          <w:szCs w:val="27"/>
        </w:rPr>
        <w:t>Про зайнятість населення Прилуцького району.</w:t>
      </w:r>
      <w:bookmarkEnd w:id="4"/>
    </w:p>
    <w:p w:rsidR="00D41556" w:rsidRPr="00BF5AF7" w:rsidRDefault="00BF5AF7" w:rsidP="00BF5AF7">
      <w:pPr>
        <w:pStyle w:val="20"/>
        <w:shd w:val="clear" w:color="auto" w:fill="auto"/>
        <w:spacing w:after="0" w:line="240" w:lineRule="auto"/>
        <w:ind w:firstLine="880"/>
        <w:contextualSpacing/>
        <w:rPr>
          <w:sz w:val="27"/>
          <w:szCs w:val="27"/>
        </w:rPr>
      </w:pPr>
      <w:r w:rsidRPr="00BF5AF7">
        <w:rPr>
          <w:sz w:val="27"/>
          <w:szCs w:val="27"/>
        </w:rPr>
        <w:t xml:space="preserve">Інформує: Татарченко Лариса Олександрівна - директор Прилуцької міськрайонної філії Чернігівського обласного центру </w:t>
      </w:r>
      <w:r w:rsidRPr="00BF5AF7">
        <w:rPr>
          <w:sz w:val="27"/>
          <w:szCs w:val="27"/>
        </w:rPr>
        <w:t>зайнятості</w:t>
      </w:r>
    </w:p>
    <w:p w:rsidR="00D41556" w:rsidRPr="00BF5AF7" w:rsidRDefault="00BF5AF7" w:rsidP="00BF5AF7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197"/>
        </w:tabs>
        <w:spacing w:after="0" w:line="240" w:lineRule="auto"/>
        <w:ind w:firstLine="880"/>
        <w:contextualSpacing/>
        <w:jc w:val="both"/>
        <w:rPr>
          <w:sz w:val="27"/>
          <w:szCs w:val="27"/>
        </w:rPr>
      </w:pPr>
      <w:bookmarkStart w:id="5" w:name="bookmark5"/>
      <w:r w:rsidRPr="00BF5AF7">
        <w:rPr>
          <w:sz w:val="27"/>
          <w:szCs w:val="27"/>
        </w:rPr>
        <w:t>Про виконання заходів щодо створення безперешкодного середовища для осіб з обмеженими фізичними можливостями та інших маломобільних груп населення на 2017-2021 роки «Безбар’єрна Україна».</w:t>
      </w:r>
      <w:bookmarkEnd w:id="5"/>
    </w:p>
    <w:p w:rsidR="00D41556" w:rsidRPr="00BF5AF7" w:rsidRDefault="00BF5AF7" w:rsidP="00BF5AF7">
      <w:pPr>
        <w:pStyle w:val="20"/>
        <w:shd w:val="clear" w:color="auto" w:fill="auto"/>
        <w:spacing w:after="0" w:line="240" w:lineRule="auto"/>
        <w:ind w:firstLine="880"/>
        <w:contextualSpacing/>
        <w:rPr>
          <w:sz w:val="27"/>
          <w:szCs w:val="27"/>
        </w:rPr>
      </w:pPr>
      <w:r w:rsidRPr="00BF5AF7">
        <w:rPr>
          <w:sz w:val="27"/>
          <w:szCs w:val="27"/>
        </w:rPr>
        <w:t>Інформує: Холод О.В- головний спеціаліст відділу містобуд</w:t>
      </w:r>
      <w:r w:rsidRPr="00BF5AF7">
        <w:rPr>
          <w:sz w:val="27"/>
          <w:szCs w:val="27"/>
        </w:rPr>
        <w:t>ування, архітектури та житлово-комунального господарства райдержадміністрації</w:t>
      </w:r>
    </w:p>
    <w:p w:rsidR="00D41556" w:rsidRPr="00BF5AF7" w:rsidRDefault="00BF5AF7" w:rsidP="00BF5AF7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197"/>
        </w:tabs>
        <w:spacing w:after="0" w:line="240" w:lineRule="auto"/>
        <w:ind w:firstLine="880"/>
        <w:contextualSpacing/>
        <w:jc w:val="both"/>
        <w:rPr>
          <w:sz w:val="27"/>
          <w:szCs w:val="27"/>
        </w:rPr>
      </w:pPr>
      <w:bookmarkStart w:id="6" w:name="bookmark6"/>
      <w:r w:rsidRPr="00BF5AF7">
        <w:rPr>
          <w:sz w:val="27"/>
          <w:szCs w:val="27"/>
        </w:rPr>
        <w:t>Про порядок призначення житлових субсидій населенню району з 01.05.2018 року.</w:t>
      </w:r>
      <w:bookmarkEnd w:id="6"/>
    </w:p>
    <w:p w:rsidR="00D41556" w:rsidRPr="00BF5AF7" w:rsidRDefault="00BF5AF7" w:rsidP="00BF5AF7">
      <w:pPr>
        <w:pStyle w:val="20"/>
        <w:shd w:val="clear" w:color="auto" w:fill="auto"/>
        <w:spacing w:after="0" w:line="240" w:lineRule="auto"/>
        <w:ind w:firstLine="920"/>
        <w:contextualSpacing/>
        <w:rPr>
          <w:sz w:val="27"/>
          <w:szCs w:val="27"/>
        </w:rPr>
      </w:pPr>
      <w:r w:rsidRPr="00BF5AF7">
        <w:rPr>
          <w:sz w:val="27"/>
          <w:szCs w:val="27"/>
        </w:rPr>
        <w:t>Інформує: Колосова Валентина Володимирівна - начальник відділу адресних соціальних виплат управління соціального захисту райдержад</w:t>
      </w:r>
      <w:r w:rsidRPr="00BF5AF7">
        <w:rPr>
          <w:sz w:val="27"/>
          <w:szCs w:val="27"/>
        </w:rPr>
        <w:t>міністр</w:t>
      </w:r>
      <w:r w:rsidRPr="00BF5AF7">
        <w:rPr>
          <w:sz w:val="27"/>
          <w:szCs w:val="27"/>
        </w:rPr>
        <w:t>ації</w:t>
      </w:r>
    </w:p>
    <w:p w:rsidR="00BF5AF7" w:rsidRPr="00BF5AF7" w:rsidRDefault="00BF5AF7" w:rsidP="00BF5AF7">
      <w:pPr>
        <w:pStyle w:val="20"/>
        <w:shd w:val="clear" w:color="auto" w:fill="auto"/>
        <w:spacing w:after="0" w:line="240" w:lineRule="auto"/>
        <w:ind w:firstLine="92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20"/>
        <w:numPr>
          <w:ilvl w:val="0"/>
          <w:numId w:val="2"/>
        </w:numPr>
        <w:shd w:val="clear" w:color="auto" w:fill="auto"/>
        <w:tabs>
          <w:tab w:val="left" w:pos="1273"/>
        </w:tabs>
        <w:spacing w:after="0" w:line="240" w:lineRule="auto"/>
        <w:ind w:firstLine="920"/>
        <w:contextualSpacing/>
        <w:rPr>
          <w:sz w:val="27"/>
          <w:szCs w:val="27"/>
        </w:rPr>
      </w:pPr>
      <w:r w:rsidRPr="00BF5AF7">
        <w:rPr>
          <w:rStyle w:val="21"/>
          <w:sz w:val="27"/>
          <w:szCs w:val="27"/>
        </w:rPr>
        <w:t xml:space="preserve">Слухали: </w:t>
      </w:r>
      <w:r w:rsidRPr="00BF5AF7">
        <w:rPr>
          <w:sz w:val="27"/>
          <w:szCs w:val="27"/>
        </w:rPr>
        <w:t>Бережного Павла Григоровича — архітектора м. Прилуки</w:t>
      </w:r>
    </w:p>
    <w:p w:rsidR="00BF5AF7" w:rsidRPr="00BF5AF7" w:rsidRDefault="00BF5AF7" w:rsidP="00BF5AF7">
      <w:pPr>
        <w:pStyle w:val="20"/>
        <w:shd w:val="clear" w:color="auto" w:fill="auto"/>
        <w:tabs>
          <w:tab w:val="left" w:pos="1273"/>
        </w:tabs>
        <w:spacing w:after="0" w:line="240" w:lineRule="auto"/>
        <w:ind w:left="92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30"/>
        <w:shd w:val="clear" w:color="auto" w:fill="auto"/>
        <w:spacing w:line="240" w:lineRule="auto"/>
        <w:ind w:firstLine="920"/>
        <w:contextualSpacing/>
        <w:rPr>
          <w:sz w:val="27"/>
          <w:szCs w:val="27"/>
        </w:rPr>
      </w:pPr>
      <w:r w:rsidRPr="00BF5AF7">
        <w:rPr>
          <w:rStyle w:val="31"/>
          <w:sz w:val="27"/>
          <w:szCs w:val="27"/>
        </w:rPr>
        <w:t xml:space="preserve">Виступили: </w:t>
      </w:r>
      <w:r w:rsidRPr="00BF5AF7">
        <w:rPr>
          <w:sz w:val="27"/>
          <w:szCs w:val="27"/>
        </w:rPr>
        <w:t>Красноок П.М., Буконкін Ю.В., Бойко Л.М., Росовський</w:t>
      </w:r>
    </w:p>
    <w:p w:rsidR="00D41556" w:rsidRPr="00BF5AF7" w:rsidRDefault="00BF5AF7" w:rsidP="00BF5AF7">
      <w:pPr>
        <w:pStyle w:val="30"/>
        <w:shd w:val="clear" w:color="auto" w:fill="auto"/>
        <w:spacing w:line="240" w:lineRule="auto"/>
        <w:contextualSpacing/>
        <w:rPr>
          <w:sz w:val="27"/>
          <w:szCs w:val="27"/>
        </w:rPr>
      </w:pPr>
      <w:r w:rsidRPr="00BF5AF7">
        <w:rPr>
          <w:sz w:val="27"/>
          <w:szCs w:val="27"/>
        </w:rPr>
        <w:t>Д.М., Малик В.І., Ходак М.І., Каїка В.П., Татарченко Л.О.</w:t>
      </w:r>
    </w:p>
    <w:p w:rsidR="00BF5AF7" w:rsidRPr="00BF5AF7" w:rsidRDefault="00BF5AF7" w:rsidP="00BF5AF7">
      <w:pPr>
        <w:pStyle w:val="30"/>
        <w:shd w:val="clear" w:color="auto" w:fill="auto"/>
        <w:spacing w:line="240" w:lineRule="auto"/>
        <w:ind w:firstLine="920"/>
        <w:contextualSpacing/>
        <w:rPr>
          <w:rStyle w:val="31"/>
          <w:sz w:val="27"/>
          <w:szCs w:val="27"/>
        </w:rPr>
      </w:pPr>
    </w:p>
    <w:p w:rsidR="00D41556" w:rsidRPr="00BF5AF7" w:rsidRDefault="00BF5AF7" w:rsidP="00BF5AF7">
      <w:pPr>
        <w:pStyle w:val="30"/>
        <w:shd w:val="clear" w:color="auto" w:fill="auto"/>
        <w:spacing w:line="240" w:lineRule="auto"/>
        <w:ind w:firstLine="920"/>
        <w:contextualSpacing/>
        <w:rPr>
          <w:sz w:val="27"/>
          <w:szCs w:val="27"/>
        </w:rPr>
      </w:pPr>
      <w:r w:rsidRPr="00BF5AF7">
        <w:rPr>
          <w:rStyle w:val="31"/>
          <w:sz w:val="27"/>
          <w:szCs w:val="27"/>
        </w:rPr>
        <w:t xml:space="preserve">ГОЛОСУВАЛИ: </w:t>
      </w:r>
      <w:r w:rsidRPr="00BF5AF7">
        <w:rPr>
          <w:sz w:val="27"/>
          <w:szCs w:val="27"/>
        </w:rPr>
        <w:t>«за» — 13, «проти» — 0, «утримались» — 0.</w:t>
      </w:r>
    </w:p>
    <w:p w:rsidR="00BF5AF7" w:rsidRPr="00BF5AF7" w:rsidRDefault="00BF5AF7" w:rsidP="00BF5AF7">
      <w:pPr>
        <w:pStyle w:val="30"/>
        <w:shd w:val="clear" w:color="auto" w:fill="auto"/>
        <w:spacing w:line="240" w:lineRule="auto"/>
        <w:ind w:firstLine="92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20"/>
        <w:shd w:val="clear" w:color="auto" w:fill="auto"/>
        <w:spacing w:after="0" w:line="240" w:lineRule="auto"/>
        <w:ind w:firstLine="920"/>
        <w:contextualSpacing/>
        <w:rPr>
          <w:sz w:val="27"/>
          <w:szCs w:val="27"/>
        </w:rPr>
      </w:pPr>
      <w:r w:rsidRPr="00BF5AF7">
        <w:rPr>
          <w:rStyle w:val="21"/>
          <w:sz w:val="27"/>
          <w:szCs w:val="27"/>
        </w:rPr>
        <w:t xml:space="preserve">Ухвалили: (протокольно). </w:t>
      </w:r>
      <w:r w:rsidRPr="00BF5AF7">
        <w:rPr>
          <w:sz w:val="27"/>
          <w:szCs w:val="27"/>
        </w:rPr>
        <w:t xml:space="preserve">По даному питанню інформацію прийняти до відома. Рекомендувати громадським організаціям по можливості надати фінансову допомогу для встановлення меморіалу загиблим учасникам бойових дій </w:t>
      </w:r>
      <w:r w:rsidRPr="00BF5AF7">
        <w:rPr>
          <w:sz w:val="27"/>
          <w:szCs w:val="27"/>
        </w:rPr>
        <w:lastRenderedPageBreak/>
        <w:t>Прилуччини в з</w:t>
      </w:r>
      <w:r w:rsidRPr="00BF5AF7">
        <w:rPr>
          <w:sz w:val="27"/>
          <w:szCs w:val="27"/>
        </w:rPr>
        <w:t>оні АТО.</w:t>
      </w:r>
    </w:p>
    <w:p w:rsidR="00BF5AF7" w:rsidRPr="00BF5AF7" w:rsidRDefault="00BF5AF7" w:rsidP="00BF5AF7">
      <w:pPr>
        <w:pStyle w:val="20"/>
        <w:shd w:val="clear" w:color="auto" w:fill="auto"/>
        <w:spacing w:after="0" w:line="240" w:lineRule="auto"/>
        <w:ind w:firstLine="92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20"/>
        <w:numPr>
          <w:ilvl w:val="0"/>
          <w:numId w:val="2"/>
        </w:numPr>
        <w:shd w:val="clear" w:color="auto" w:fill="auto"/>
        <w:tabs>
          <w:tab w:val="left" w:pos="1379"/>
        </w:tabs>
        <w:spacing w:after="0" w:line="240" w:lineRule="auto"/>
        <w:ind w:firstLine="920"/>
        <w:contextualSpacing/>
        <w:rPr>
          <w:sz w:val="27"/>
          <w:szCs w:val="27"/>
        </w:rPr>
      </w:pPr>
      <w:r w:rsidRPr="00BF5AF7">
        <w:rPr>
          <w:rStyle w:val="21"/>
          <w:sz w:val="27"/>
          <w:szCs w:val="27"/>
        </w:rPr>
        <w:t xml:space="preserve">Слухали: </w:t>
      </w:r>
      <w:r w:rsidRPr="00BF5AF7">
        <w:rPr>
          <w:sz w:val="27"/>
          <w:szCs w:val="27"/>
        </w:rPr>
        <w:t>Татарченко Ларису Олександрівну</w:t>
      </w:r>
      <w:r w:rsidRPr="00BF5AF7">
        <w:rPr>
          <w:rStyle w:val="21"/>
          <w:sz w:val="27"/>
          <w:szCs w:val="27"/>
        </w:rPr>
        <w:t xml:space="preserve"> — </w:t>
      </w:r>
      <w:r w:rsidRPr="00BF5AF7">
        <w:rPr>
          <w:sz w:val="27"/>
          <w:szCs w:val="27"/>
        </w:rPr>
        <w:t>директора Прилуцької міськрайонної філії Чернігівського обласного центру зайнятості</w:t>
      </w:r>
    </w:p>
    <w:p w:rsidR="00BF5AF7" w:rsidRPr="00BF5AF7" w:rsidRDefault="00BF5AF7" w:rsidP="00BF5AF7">
      <w:pPr>
        <w:pStyle w:val="20"/>
        <w:shd w:val="clear" w:color="auto" w:fill="auto"/>
        <w:tabs>
          <w:tab w:val="left" w:pos="1379"/>
        </w:tabs>
        <w:spacing w:after="0" w:line="240" w:lineRule="auto"/>
        <w:ind w:left="92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30"/>
        <w:shd w:val="clear" w:color="auto" w:fill="auto"/>
        <w:spacing w:line="240" w:lineRule="auto"/>
        <w:ind w:firstLine="920"/>
        <w:contextualSpacing/>
        <w:rPr>
          <w:sz w:val="27"/>
          <w:szCs w:val="27"/>
        </w:rPr>
      </w:pPr>
      <w:r w:rsidRPr="00BF5AF7">
        <w:rPr>
          <w:rStyle w:val="31"/>
          <w:sz w:val="27"/>
          <w:szCs w:val="27"/>
        </w:rPr>
        <w:t xml:space="preserve">Виступили: </w:t>
      </w:r>
      <w:r w:rsidRPr="00BF5AF7">
        <w:rPr>
          <w:sz w:val="27"/>
          <w:szCs w:val="27"/>
        </w:rPr>
        <w:t>Половецька С.І., Росовський Д.М., Корнієнко В.С.</w:t>
      </w:r>
    </w:p>
    <w:p w:rsidR="00BF5AF7" w:rsidRPr="00BF5AF7" w:rsidRDefault="00BF5AF7" w:rsidP="00BF5AF7">
      <w:pPr>
        <w:pStyle w:val="30"/>
        <w:shd w:val="clear" w:color="auto" w:fill="auto"/>
        <w:spacing w:line="240" w:lineRule="auto"/>
        <w:ind w:firstLine="92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30"/>
        <w:shd w:val="clear" w:color="auto" w:fill="auto"/>
        <w:spacing w:line="240" w:lineRule="auto"/>
        <w:ind w:firstLine="920"/>
        <w:contextualSpacing/>
        <w:rPr>
          <w:sz w:val="27"/>
          <w:szCs w:val="27"/>
        </w:rPr>
      </w:pPr>
      <w:r w:rsidRPr="00BF5AF7">
        <w:rPr>
          <w:rStyle w:val="31"/>
          <w:sz w:val="27"/>
          <w:szCs w:val="27"/>
        </w:rPr>
        <w:t xml:space="preserve">ГОЛОСУВАЛИ: </w:t>
      </w:r>
      <w:r w:rsidRPr="00BF5AF7">
        <w:rPr>
          <w:sz w:val="27"/>
          <w:szCs w:val="27"/>
        </w:rPr>
        <w:t>«за» — 13, «проти» — 0, «утримались» — 0.</w:t>
      </w:r>
    </w:p>
    <w:p w:rsidR="00BF5AF7" w:rsidRPr="00BF5AF7" w:rsidRDefault="00BF5AF7" w:rsidP="00BF5AF7">
      <w:pPr>
        <w:pStyle w:val="30"/>
        <w:shd w:val="clear" w:color="auto" w:fill="auto"/>
        <w:spacing w:line="240" w:lineRule="auto"/>
        <w:ind w:firstLine="92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20"/>
        <w:shd w:val="clear" w:color="auto" w:fill="auto"/>
        <w:spacing w:after="0" w:line="240" w:lineRule="auto"/>
        <w:ind w:firstLine="920"/>
        <w:contextualSpacing/>
        <w:rPr>
          <w:sz w:val="27"/>
          <w:szCs w:val="27"/>
        </w:rPr>
      </w:pPr>
      <w:r w:rsidRPr="00BF5AF7">
        <w:rPr>
          <w:rStyle w:val="21"/>
          <w:sz w:val="27"/>
          <w:szCs w:val="27"/>
        </w:rPr>
        <w:t>Ухвали</w:t>
      </w:r>
      <w:r w:rsidRPr="00BF5AF7">
        <w:rPr>
          <w:rStyle w:val="21"/>
          <w:sz w:val="27"/>
          <w:szCs w:val="27"/>
        </w:rPr>
        <w:t xml:space="preserve">ли: (протокольно) </w:t>
      </w:r>
      <w:r w:rsidRPr="00BF5AF7">
        <w:rPr>
          <w:sz w:val="27"/>
          <w:szCs w:val="27"/>
        </w:rPr>
        <w:t>По даному питанню інформацію прийняти до відома. Рекомендувати Прилуцькій міськрайонній філії Чернігівського обласного центру зайнятості продовжити роботу по підвищенню рівня зайнятості населення району</w:t>
      </w:r>
    </w:p>
    <w:p w:rsidR="00BF5AF7" w:rsidRPr="00BF5AF7" w:rsidRDefault="00BF5AF7" w:rsidP="00BF5AF7">
      <w:pPr>
        <w:pStyle w:val="20"/>
        <w:shd w:val="clear" w:color="auto" w:fill="auto"/>
        <w:spacing w:after="0" w:line="240" w:lineRule="auto"/>
        <w:ind w:firstLine="92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240" w:lineRule="auto"/>
        <w:ind w:firstLine="920"/>
        <w:contextualSpacing/>
        <w:rPr>
          <w:sz w:val="27"/>
          <w:szCs w:val="27"/>
        </w:rPr>
      </w:pPr>
      <w:r w:rsidRPr="00BF5AF7">
        <w:rPr>
          <w:rStyle w:val="21"/>
          <w:sz w:val="27"/>
          <w:szCs w:val="27"/>
        </w:rPr>
        <w:t xml:space="preserve">Слухали: </w:t>
      </w:r>
      <w:r w:rsidRPr="00BF5AF7">
        <w:rPr>
          <w:sz w:val="27"/>
          <w:szCs w:val="27"/>
        </w:rPr>
        <w:t>Холод Оксану Володимирівну</w:t>
      </w:r>
      <w:r w:rsidRPr="00BF5AF7">
        <w:rPr>
          <w:rStyle w:val="21"/>
          <w:sz w:val="27"/>
          <w:szCs w:val="27"/>
        </w:rPr>
        <w:t xml:space="preserve"> — </w:t>
      </w:r>
      <w:r w:rsidRPr="00BF5AF7">
        <w:rPr>
          <w:sz w:val="27"/>
          <w:szCs w:val="27"/>
        </w:rPr>
        <w:t>головного спеціаліста відділу містобудування, архітектури та житлово-комунального господарства райдержадміністрації</w:t>
      </w:r>
    </w:p>
    <w:p w:rsidR="00BF5AF7" w:rsidRPr="00BF5AF7" w:rsidRDefault="00BF5AF7" w:rsidP="00BF5AF7">
      <w:pPr>
        <w:pStyle w:val="20"/>
        <w:shd w:val="clear" w:color="auto" w:fill="auto"/>
        <w:tabs>
          <w:tab w:val="left" w:pos="1418"/>
        </w:tabs>
        <w:spacing w:after="0" w:line="240" w:lineRule="auto"/>
        <w:ind w:left="92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30"/>
        <w:shd w:val="clear" w:color="auto" w:fill="auto"/>
        <w:spacing w:line="240" w:lineRule="auto"/>
        <w:ind w:firstLine="920"/>
        <w:contextualSpacing/>
        <w:rPr>
          <w:sz w:val="27"/>
          <w:szCs w:val="27"/>
        </w:rPr>
      </w:pPr>
      <w:r w:rsidRPr="00BF5AF7">
        <w:rPr>
          <w:rStyle w:val="31"/>
          <w:sz w:val="27"/>
          <w:szCs w:val="27"/>
        </w:rPr>
        <w:t xml:space="preserve">Виступили: </w:t>
      </w:r>
      <w:r w:rsidRPr="00BF5AF7">
        <w:rPr>
          <w:sz w:val="27"/>
          <w:szCs w:val="27"/>
        </w:rPr>
        <w:t>Каїка В.П., Петренко І.В., Мікрюкова Н.Г.</w:t>
      </w:r>
    </w:p>
    <w:p w:rsidR="00BF5AF7" w:rsidRPr="00BF5AF7" w:rsidRDefault="00BF5AF7" w:rsidP="00BF5AF7">
      <w:pPr>
        <w:pStyle w:val="30"/>
        <w:shd w:val="clear" w:color="auto" w:fill="auto"/>
        <w:spacing w:line="240" w:lineRule="auto"/>
        <w:ind w:firstLine="92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30"/>
        <w:shd w:val="clear" w:color="auto" w:fill="auto"/>
        <w:spacing w:line="240" w:lineRule="auto"/>
        <w:ind w:firstLine="920"/>
        <w:contextualSpacing/>
        <w:rPr>
          <w:sz w:val="27"/>
          <w:szCs w:val="27"/>
        </w:rPr>
      </w:pPr>
      <w:r w:rsidRPr="00BF5AF7">
        <w:rPr>
          <w:rStyle w:val="31"/>
          <w:sz w:val="27"/>
          <w:szCs w:val="27"/>
        </w:rPr>
        <w:t xml:space="preserve">ГОЛОСУВАЛИ: </w:t>
      </w:r>
      <w:r w:rsidRPr="00BF5AF7">
        <w:rPr>
          <w:sz w:val="27"/>
          <w:szCs w:val="27"/>
        </w:rPr>
        <w:t>«за» — 13, «проти» — 0, «утримались» — 0.</w:t>
      </w:r>
    </w:p>
    <w:p w:rsidR="00BF5AF7" w:rsidRPr="00BF5AF7" w:rsidRDefault="00BF5AF7" w:rsidP="00BF5AF7">
      <w:pPr>
        <w:pStyle w:val="30"/>
        <w:shd w:val="clear" w:color="auto" w:fill="auto"/>
        <w:spacing w:line="240" w:lineRule="auto"/>
        <w:ind w:firstLine="92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20"/>
        <w:shd w:val="clear" w:color="auto" w:fill="auto"/>
        <w:tabs>
          <w:tab w:val="left" w:pos="2638"/>
        </w:tabs>
        <w:spacing w:after="0" w:line="240" w:lineRule="auto"/>
        <w:ind w:firstLine="920"/>
        <w:contextualSpacing/>
        <w:rPr>
          <w:sz w:val="27"/>
          <w:szCs w:val="27"/>
        </w:rPr>
      </w:pPr>
      <w:r w:rsidRPr="00BF5AF7">
        <w:rPr>
          <w:rStyle w:val="21"/>
          <w:sz w:val="27"/>
          <w:szCs w:val="27"/>
        </w:rPr>
        <w:t>Ухвалили:</w:t>
      </w:r>
      <w:r w:rsidRPr="00BF5AF7">
        <w:rPr>
          <w:rStyle w:val="21"/>
          <w:sz w:val="27"/>
          <w:szCs w:val="27"/>
        </w:rPr>
        <w:tab/>
      </w:r>
      <w:r w:rsidRPr="00BF5AF7">
        <w:rPr>
          <w:rStyle w:val="22"/>
          <w:sz w:val="27"/>
          <w:szCs w:val="27"/>
        </w:rPr>
        <w:t xml:space="preserve">(протокольно) </w:t>
      </w:r>
      <w:r w:rsidRPr="00BF5AF7">
        <w:rPr>
          <w:sz w:val="27"/>
          <w:szCs w:val="27"/>
        </w:rPr>
        <w:t>Інформ</w:t>
      </w:r>
      <w:r w:rsidRPr="00BF5AF7">
        <w:rPr>
          <w:sz w:val="27"/>
          <w:szCs w:val="27"/>
        </w:rPr>
        <w:t>ацію прийняти до відома.</w:t>
      </w:r>
    </w:p>
    <w:p w:rsidR="00D41556" w:rsidRPr="00BF5AF7" w:rsidRDefault="00BF5AF7" w:rsidP="00BF5AF7">
      <w:pPr>
        <w:pStyle w:val="20"/>
        <w:shd w:val="clear" w:color="auto" w:fill="auto"/>
        <w:spacing w:after="0" w:line="240" w:lineRule="auto"/>
        <w:contextualSpacing/>
        <w:rPr>
          <w:sz w:val="27"/>
          <w:szCs w:val="27"/>
        </w:rPr>
      </w:pPr>
      <w:r w:rsidRPr="00BF5AF7">
        <w:rPr>
          <w:sz w:val="27"/>
          <w:szCs w:val="27"/>
        </w:rPr>
        <w:t>Рекомендувати відділу містобудування, архітектури та житлово- комунального господарства райдержадміністрації продовжити роботу щодо проведення заходів по благоустрою підвідомчих територій населених пунктів району.</w:t>
      </w:r>
    </w:p>
    <w:p w:rsidR="00BF5AF7" w:rsidRPr="00BF5AF7" w:rsidRDefault="00BF5AF7" w:rsidP="00BF5AF7">
      <w:pPr>
        <w:pStyle w:val="20"/>
        <w:shd w:val="clear" w:color="auto" w:fill="auto"/>
        <w:spacing w:after="0" w:line="240" w:lineRule="auto"/>
        <w:contextualSpacing/>
        <w:rPr>
          <w:sz w:val="27"/>
          <w:szCs w:val="27"/>
        </w:rPr>
      </w:pPr>
    </w:p>
    <w:p w:rsidR="00BF5AF7" w:rsidRPr="00BF5AF7" w:rsidRDefault="00BF5AF7" w:rsidP="00BF5AF7">
      <w:pPr>
        <w:pStyle w:val="20"/>
        <w:numPr>
          <w:ilvl w:val="0"/>
          <w:numId w:val="2"/>
        </w:numPr>
        <w:shd w:val="clear" w:color="auto" w:fill="auto"/>
        <w:tabs>
          <w:tab w:val="left" w:pos="1414"/>
        </w:tabs>
        <w:spacing w:after="0" w:line="240" w:lineRule="auto"/>
        <w:ind w:firstLine="920"/>
        <w:contextualSpacing/>
        <w:rPr>
          <w:sz w:val="27"/>
          <w:szCs w:val="27"/>
        </w:rPr>
      </w:pPr>
      <w:r w:rsidRPr="00BF5AF7">
        <w:rPr>
          <w:rStyle w:val="21"/>
          <w:sz w:val="27"/>
          <w:szCs w:val="27"/>
        </w:rPr>
        <w:t xml:space="preserve">Слухали: </w:t>
      </w:r>
      <w:r w:rsidRPr="00BF5AF7">
        <w:rPr>
          <w:sz w:val="27"/>
          <w:szCs w:val="27"/>
        </w:rPr>
        <w:t>Колосову</w:t>
      </w:r>
      <w:r w:rsidRPr="00BF5AF7">
        <w:rPr>
          <w:sz w:val="27"/>
          <w:szCs w:val="27"/>
        </w:rPr>
        <w:t xml:space="preserve"> Валентину Володимирівну - начальника відділу адресних соціальних виплат управління соціального захисту райдержадміністрації</w:t>
      </w:r>
    </w:p>
    <w:p w:rsidR="00D41556" w:rsidRPr="00BF5AF7" w:rsidRDefault="00D41556" w:rsidP="00BF5AF7">
      <w:pPr>
        <w:pStyle w:val="20"/>
        <w:shd w:val="clear" w:color="auto" w:fill="auto"/>
        <w:tabs>
          <w:tab w:val="left" w:pos="1414"/>
        </w:tabs>
        <w:spacing w:after="0" w:line="240" w:lineRule="auto"/>
        <w:ind w:left="92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30"/>
        <w:shd w:val="clear" w:color="auto" w:fill="auto"/>
        <w:spacing w:line="240" w:lineRule="auto"/>
        <w:ind w:firstLine="880"/>
        <w:contextualSpacing/>
        <w:rPr>
          <w:sz w:val="27"/>
          <w:szCs w:val="27"/>
        </w:rPr>
      </w:pPr>
      <w:r w:rsidRPr="00BF5AF7">
        <w:rPr>
          <w:rStyle w:val="31"/>
          <w:sz w:val="27"/>
          <w:szCs w:val="27"/>
        </w:rPr>
        <w:t xml:space="preserve">Виступили: </w:t>
      </w:r>
      <w:r w:rsidRPr="00BF5AF7">
        <w:rPr>
          <w:sz w:val="27"/>
          <w:szCs w:val="27"/>
        </w:rPr>
        <w:t>Романова Л.М., Гриценко В.В., Тарасенко Ю.А.</w:t>
      </w:r>
    </w:p>
    <w:p w:rsidR="00BF5AF7" w:rsidRPr="00BF5AF7" w:rsidRDefault="00BF5AF7" w:rsidP="00BF5AF7">
      <w:pPr>
        <w:pStyle w:val="30"/>
        <w:shd w:val="clear" w:color="auto" w:fill="auto"/>
        <w:spacing w:line="240" w:lineRule="auto"/>
        <w:ind w:firstLine="88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30"/>
        <w:shd w:val="clear" w:color="auto" w:fill="auto"/>
        <w:spacing w:line="240" w:lineRule="auto"/>
        <w:ind w:firstLine="880"/>
        <w:contextualSpacing/>
        <w:rPr>
          <w:sz w:val="27"/>
          <w:szCs w:val="27"/>
        </w:rPr>
      </w:pPr>
      <w:r w:rsidRPr="00BF5AF7">
        <w:rPr>
          <w:rStyle w:val="31"/>
          <w:sz w:val="27"/>
          <w:szCs w:val="27"/>
        </w:rPr>
        <w:t xml:space="preserve">ГОЛОСУВАЛИ: </w:t>
      </w:r>
      <w:r w:rsidRPr="00BF5AF7">
        <w:rPr>
          <w:sz w:val="27"/>
          <w:szCs w:val="27"/>
        </w:rPr>
        <w:t>«за» — 13, «проти» — 0, «утримались» — 0.</w:t>
      </w:r>
    </w:p>
    <w:p w:rsidR="00BF5AF7" w:rsidRPr="00BF5AF7" w:rsidRDefault="00BF5AF7" w:rsidP="00BF5AF7">
      <w:pPr>
        <w:pStyle w:val="30"/>
        <w:shd w:val="clear" w:color="auto" w:fill="auto"/>
        <w:spacing w:line="240" w:lineRule="auto"/>
        <w:ind w:firstLine="88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20"/>
        <w:shd w:val="clear" w:color="auto" w:fill="auto"/>
        <w:spacing w:after="0" w:line="240" w:lineRule="auto"/>
        <w:ind w:firstLine="880"/>
        <w:contextualSpacing/>
        <w:rPr>
          <w:sz w:val="27"/>
          <w:szCs w:val="27"/>
        </w:rPr>
      </w:pPr>
      <w:r w:rsidRPr="00BF5AF7">
        <w:rPr>
          <w:rStyle w:val="21"/>
          <w:sz w:val="27"/>
          <w:szCs w:val="27"/>
        </w:rPr>
        <w:t xml:space="preserve">Ухвалили: </w:t>
      </w:r>
      <w:r w:rsidRPr="00BF5AF7">
        <w:rPr>
          <w:rStyle w:val="22"/>
          <w:sz w:val="27"/>
          <w:szCs w:val="27"/>
        </w:rPr>
        <w:t xml:space="preserve">(протокольно) </w:t>
      </w:r>
      <w:r w:rsidRPr="00BF5AF7">
        <w:rPr>
          <w:sz w:val="27"/>
          <w:szCs w:val="27"/>
        </w:rPr>
        <w:t>По даному питанню пропоную дану інформацію прийняти до відома. Рекомендувати відділу адресних соціальних виплат управління соціального захисту райдержадміністрації продовжити роз</w:t>
      </w:r>
      <w:r w:rsidRPr="00BF5AF7">
        <w:rPr>
          <w:sz w:val="27"/>
          <w:szCs w:val="27"/>
        </w:rPr>
        <w:t>’яснювальну роботу серед населення району щодо призначення житл</w:t>
      </w:r>
      <w:r w:rsidRPr="00BF5AF7">
        <w:rPr>
          <w:sz w:val="27"/>
          <w:szCs w:val="27"/>
        </w:rPr>
        <w:t>ових субсидій</w:t>
      </w:r>
    </w:p>
    <w:p w:rsidR="00BF5AF7" w:rsidRDefault="00BF5AF7" w:rsidP="00BF5AF7">
      <w:pPr>
        <w:pStyle w:val="20"/>
        <w:shd w:val="clear" w:color="auto" w:fill="auto"/>
        <w:spacing w:after="0" w:line="240" w:lineRule="auto"/>
        <w:ind w:firstLine="880"/>
        <w:contextualSpacing/>
        <w:rPr>
          <w:sz w:val="27"/>
          <w:szCs w:val="27"/>
        </w:rPr>
      </w:pPr>
    </w:p>
    <w:p w:rsidR="00BF5AF7" w:rsidRPr="00BF5AF7" w:rsidRDefault="00BF5AF7" w:rsidP="00BF5AF7">
      <w:pPr>
        <w:pStyle w:val="20"/>
        <w:shd w:val="clear" w:color="auto" w:fill="auto"/>
        <w:spacing w:after="0" w:line="240" w:lineRule="auto"/>
        <w:ind w:firstLine="880"/>
        <w:contextualSpacing/>
        <w:rPr>
          <w:sz w:val="27"/>
          <w:szCs w:val="27"/>
        </w:rPr>
      </w:pPr>
    </w:p>
    <w:p w:rsidR="00D41556" w:rsidRPr="00BF5AF7" w:rsidRDefault="00BF5AF7" w:rsidP="00BF5AF7">
      <w:pPr>
        <w:pStyle w:val="30"/>
        <w:shd w:val="clear" w:color="auto" w:fill="auto"/>
        <w:spacing w:line="240" w:lineRule="auto"/>
        <w:contextualSpacing/>
        <w:rPr>
          <w:sz w:val="27"/>
          <w:szCs w:val="27"/>
        </w:rPr>
      </w:pPr>
      <w:r w:rsidRPr="00BF5AF7">
        <w:rPr>
          <w:sz w:val="27"/>
          <w:szCs w:val="27"/>
        </w:rPr>
        <w:t>Голова Громадської ради при</w:t>
      </w:r>
    </w:p>
    <w:p w:rsidR="00D41556" w:rsidRPr="00BF5AF7" w:rsidRDefault="00BF5AF7" w:rsidP="00BF5AF7">
      <w:pPr>
        <w:pStyle w:val="30"/>
        <w:shd w:val="clear" w:color="auto" w:fill="auto"/>
        <w:spacing w:line="240" w:lineRule="auto"/>
        <w:contextualSpacing/>
        <w:rPr>
          <w:sz w:val="27"/>
          <w:szCs w:val="27"/>
        </w:rPr>
      </w:pPr>
      <w:r w:rsidRPr="00BF5AF7">
        <w:rPr>
          <w:sz w:val="27"/>
          <w:szCs w:val="27"/>
        </w:rPr>
        <w:t>Райдержадміністрації</w:t>
      </w:r>
      <w:r w:rsidRPr="00BF5AF7">
        <w:rPr>
          <w:sz w:val="27"/>
          <w:szCs w:val="27"/>
        </w:rPr>
        <w:tab/>
      </w:r>
      <w:r w:rsidRPr="00BF5AF7">
        <w:rPr>
          <w:sz w:val="27"/>
          <w:szCs w:val="27"/>
        </w:rPr>
        <w:tab/>
      </w:r>
      <w:r w:rsidRPr="00BF5AF7">
        <w:rPr>
          <w:sz w:val="27"/>
          <w:szCs w:val="27"/>
        </w:rPr>
        <w:tab/>
      </w:r>
      <w:r w:rsidRPr="00BF5AF7">
        <w:rPr>
          <w:sz w:val="27"/>
          <w:szCs w:val="27"/>
        </w:rPr>
        <w:tab/>
      </w:r>
      <w:r w:rsidRPr="00BF5AF7">
        <w:rPr>
          <w:sz w:val="27"/>
          <w:szCs w:val="27"/>
        </w:rPr>
        <w:tab/>
      </w:r>
      <w:r w:rsidRPr="00BF5AF7">
        <w:rPr>
          <w:sz w:val="27"/>
          <w:szCs w:val="27"/>
        </w:rPr>
        <w:tab/>
      </w:r>
      <w:r w:rsidRPr="00BF5AF7">
        <w:rPr>
          <w:sz w:val="27"/>
          <w:szCs w:val="27"/>
        </w:rPr>
        <w:tab/>
      </w:r>
      <w:r w:rsidRPr="00BF5AF7">
        <w:rPr>
          <w:sz w:val="27"/>
          <w:szCs w:val="27"/>
        </w:rPr>
        <w:t>С. ДОБРЕНЬКИЙ</w:t>
      </w:r>
    </w:p>
    <w:p w:rsidR="00BF5AF7" w:rsidRPr="00BF5AF7" w:rsidRDefault="00BF5AF7" w:rsidP="00BF5AF7">
      <w:pPr>
        <w:pStyle w:val="30"/>
        <w:shd w:val="clear" w:color="auto" w:fill="auto"/>
        <w:tabs>
          <w:tab w:val="left" w:pos="7162"/>
        </w:tabs>
        <w:spacing w:line="240" w:lineRule="auto"/>
        <w:contextualSpacing/>
        <w:rPr>
          <w:sz w:val="27"/>
          <w:szCs w:val="27"/>
        </w:rPr>
      </w:pPr>
    </w:p>
    <w:p w:rsidR="00BF5AF7" w:rsidRPr="00BF5AF7" w:rsidRDefault="00BF5AF7" w:rsidP="00BF5AF7">
      <w:pPr>
        <w:pStyle w:val="30"/>
        <w:shd w:val="clear" w:color="auto" w:fill="auto"/>
        <w:tabs>
          <w:tab w:val="left" w:pos="7162"/>
        </w:tabs>
        <w:spacing w:line="240" w:lineRule="auto"/>
        <w:contextualSpacing/>
        <w:rPr>
          <w:sz w:val="27"/>
          <w:szCs w:val="27"/>
        </w:rPr>
      </w:pPr>
    </w:p>
    <w:p w:rsidR="00BF5AF7" w:rsidRPr="00BF5AF7" w:rsidRDefault="00BF5AF7" w:rsidP="00BF5AF7">
      <w:pPr>
        <w:pStyle w:val="30"/>
        <w:shd w:val="clear" w:color="auto" w:fill="auto"/>
        <w:rPr>
          <w:rStyle w:val="3Exact"/>
          <w:sz w:val="27"/>
          <w:szCs w:val="27"/>
        </w:rPr>
      </w:pPr>
      <w:r w:rsidRPr="00BF5AF7">
        <w:rPr>
          <w:rStyle w:val="3Exact"/>
          <w:sz w:val="27"/>
          <w:szCs w:val="27"/>
        </w:rPr>
        <w:t xml:space="preserve">Секретар Громадської ради </w:t>
      </w:r>
    </w:p>
    <w:p w:rsidR="00D41556" w:rsidRDefault="00BF5AF7" w:rsidP="00BF5AF7">
      <w:pPr>
        <w:pStyle w:val="30"/>
        <w:shd w:val="clear" w:color="auto" w:fill="auto"/>
        <w:rPr>
          <w:sz w:val="2"/>
          <w:szCs w:val="2"/>
        </w:rPr>
      </w:pPr>
      <w:r w:rsidRPr="00BF5AF7">
        <w:rPr>
          <w:rStyle w:val="3Exact"/>
          <w:sz w:val="27"/>
          <w:szCs w:val="27"/>
        </w:rPr>
        <w:t>при райдержадміністрації</w:t>
      </w:r>
      <w:r w:rsidRPr="00BF5AF7">
        <w:rPr>
          <w:rStyle w:val="3Exact"/>
          <w:sz w:val="27"/>
          <w:szCs w:val="27"/>
        </w:rPr>
        <w:tab/>
      </w:r>
      <w:r w:rsidRPr="00BF5AF7">
        <w:rPr>
          <w:rStyle w:val="3Exact"/>
          <w:sz w:val="27"/>
          <w:szCs w:val="27"/>
        </w:rPr>
        <w:tab/>
      </w:r>
      <w:r w:rsidRPr="00BF5AF7">
        <w:rPr>
          <w:rStyle w:val="3Exact"/>
          <w:sz w:val="27"/>
          <w:szCs w:val="27"/>
        </w:rPr>
        <w:tab/>
      </w:r>
      <w:r w:rsidRPr="00BF5AF7">
        <w:rPr>
          <w:rStyle w:val="3Exact"/>
          <w:sz w:val="27"/>
          <w:szCs w:val="27"/>
        </w:rPr>
        <w:tab/>
      </w:r>
      <w:r w:rsidRPr="00BF5AF7">
        <w:rPr>
          <w:rStyle w:val="3Exact"/>
          <w:sz w:val="27"/>
          <w:szCs w:val="27"/>
        </w:rPr>
        <w:tab/>
      </w:r>
      <w:r w:rsidRPr="00BF5AF7">
        <w:rPr>
          <w:rStyle w:val="3Exact"/>
          <w:sz w:val="27"/>
          <w:szCs w:val="27"/>
        </w:rPr>
        <w:tab/>
        <w:t>Т. МИРВОДА</w:t>
      </w:r>
      <w:bookmarkStart w:id="7" w:name="_GoBack"/>
      <w:bookmarkEnd w:id="7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1270</wp:posOffset>
                </wp:positionV>
                <wp:extent cx="2468880" cy="265430"/>
                <wp:effectExtent l="4445" t="444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AF7" w:rsidRDefault="00BF5AF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pt;margin-top:.1pt;width:194.4pt;height:20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kNrA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" filled="f" stroked="f">
                <v:textbox style="mso-fit-shape-to-text:t" inset="0,0,0,0">
                  <w:txbxContent>
                    <w:p w:rsidR="00BF5AF7" w:rsidRDefault="00BF5AF7"/>
                  </w:txbxContent>
                </v:textbox>
                <w10:wrap anchorx="margin"/>
              </v:shape>
            </w:pict>
          </mc:Fallback>
        </mc:AlternateContent>
      </w:r>
    </w:p>
    <w:sectPr w:rsidR="00D41556">
      <w:type w:val="continuous"/>
      <w:pgSz w:w="11900" w:h="16840"/>
      <w:pgMar w:top="448" w:right="610" w:bottom="448" w:left="17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5AF7">
      <w:r>
        <w:separator/>
      </w:r>
    </w:p>
  </w:endnote>
  <w:endnote w:type="continuationSeparator" w:id="0">
    <w:p w:rsidR="00000000" w:rsidRDefault="00BF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56" w:rsidRDefault="00D41556"/>
  </w:footnote>
  <w:footnote w:type="continuationSeparator" w:id="0">
    <w:p w:rsidR="00D41556" w:rsidRDefault="00D415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57B6"/>
    <w:multiLevelType w:val="multilevel"/>
    <w:tmpl w:val="71B84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B52FCB"/>
    <w:multiLevelType w:val="multilevel"/>
    <w:tmpl w:val="701E88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56"/>
    <w:rsid w:val="00BF5AF7"/>
    <w:rsid w:val="00D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86EB847-3D1B-4628-BEEC-5F54A236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3pt">
    <w:name w:val="Заголовок №1 (2) + Интервал 3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2537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K2Zag</cp:lastModifiedBy>
  <cp:revision>2</cp:revision>
  <dcterms:created xsi:type="dcterms:W3CDTF">2019-03-01T15:27:00Z</dcterms:created>
  <dcterms:modified xsi:type="dcterms:W3CDTF">2019-03-01T15:27:00Z</dcterms:modified>
</cp:coreProperties>
</file>